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《水电工程声像文件收集与归档规范》</w:t>
      </w: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（NB/T 10239-2019）英文版</w:t>
      </w: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征求意见反馈表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610"/>
        <w:gridCol w:w="941"/>
        <w:gridCol w:w="2127"/>
        <w:gridCol w:w="850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单位或个人</w:t>
            </w:r>
          </w:p>
        </w:tc>
        <w:tc>
          <w:tcPr>
            <w:tcW w:w="6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条文编号</w:t>
            </w:r>
          </w:p>
        </w:tc>
        <w:tc>
          <w:tcPr>
            <w:tcW w:w="3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意见或建议内容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snapToGrid w:val="0"/>
        <w:spacing w:line="360" w:lineRule="auto"/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xOWM0ODNmYjNkYTA1MDI3YWIxNDEwOWFmZDY5NDcifQ=="/>
  </w:docVars>
  <w:rsids>
    <w:rsidRoot w:val="00197368"/>
    <w:rsid w:val="00197368"/>
    <w:rsid w:val="00372C67"/>
    <w:rsid w:val="00533219"/>
    <w:rsid w:val="008D3E4C"/>
    <w:rsid w:val="009251BF"/>
    <w:rsid w:val="00DE5007"/>
    <w:rsid w:val="1665041A"/>
    <w:rsid w:val="29326667"/>
    <w:rsid w:val="2FCE1BF5"/>
    <w:rsid w:val="48061ECD"/>
    <w:rsid w:val="4A4061DC"/>
    <w:rsid w:val="6BFF58D4"/>
    <w:rsid w:val="72F8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76</Characters>
  <Lines>1</Lines>
  <Paragraphs>1</Paragraphs>
  <TotalTime>0</TotalTime>
  <ScaleCrop>false</ScaleCrop>
  <LinksUpToDate>false</LinksUpToDate>
  <CharactersWithSpaces>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2022-09-20T07:21:00Z</dcterms:created>
  <dc:creator>孙旭曙</dc:creator>
  <cp:lastModifiedBy>小米饭</cp:lastModifiedBy>
  <dcterms:modified xsi:type="dcterms:W3CDTF">2023-08-17T08:25:29Z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74C138FBD3F94C7A8D88E221A328057F_13</vt:lpwstr>
  </property>
</Properties>
</file>